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4DF5D" w14:textId="77777777" w:rsidR="00D365A3" w:rsidRDefault="003273ED">
      <w:pPr>
        <w:spacing w:before="92" w:line="259" w:lineRule="auto"/>
        <w:ind w:left="3816" w:right="3871" w:hanging="197"/>
        <w:rPr>
          <w:b/>
        </w:rPr>
      </w:pPr>
      <w:r>
        <w:rPr>
          <w:b/>
        </w:rPr>
        <w:t>REGISTRATION FORM – PART 2 TRAINING</w:t>
      </w:r>
      <w:r>
        <w:rPr>
          <w:b/>
          <w:spacing w:val="-10"/>
        </w:rPr>
        <w:t xml:space="preserve"> </w:t>
      </w:r>
      <w:r>
        <w:rPr>
          <w:b/>
        </w:rPr>
        <w:t>SESSION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9"/>
        </w:rPr>
        <w:t xml:space="preserve"> </w:t>
      </w:r>
      <w:r>
        <w:rPr>
          <w:b/>
        </w:rPr>
        <w:t>EXAMINATION</w:t>
      </w:r>
    </w:p>
    <w:p w14:paraId="3D54DF5E" w14:textId="77777777" w:rsidR="00D365A3" w:rsidRDefault="003273ED">
      <w:pPr>
        <w:spacing w:before="267"/>
        <w:ind w:left="352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 </w:t>
      </w:r>
      <w:hyperlink r:id="rId7">
        <w:r>
          <w:rPr>
            <w:color w:val="0000FF"/>
            <w:sz w:val="20"/>
            <w:u w:val="single" w:color="0000FF"/>
          </w:rPr>
          <w:t>fabienne.motreff@euro-symbiose.fr</w:t>
        </w:r>
      </w:hyperlink>
      <w:r>
        <w:rPr>
          <w:color w:val="0000FF"/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hyperlink r:id="rId8">
        <w:r>
          <w:rPr>
            <w:color w:val="0461C1"/>
            <w:sz w:val="20"/>
            <w:u w:val="single" w:color="0461C1"/>
          </w:rPr>
          <w:t>oversight@iatf-</w:t>
        </w:r>
        <w:r>
          <w:rPr>
            <w:color w:val="0461C1"/>
            <w:spacing w:val="-2"/>
            <w:sz w:val="20"/>
            <w:u w:val="single" w:color="0461C1"/>
          </w:rPr>
          <w:t>france.fr</w:t>
        </w:r>
        <w:r>
          <w:rPr>
            <w:spacing w:val="-2"/>
            <w:sz w:val="20"/>
          </w:rPr>
          <w:t>,</w:t>
        </w:r>
      </w:hyperlink>
    </w:p>
    <w:p w14:paraId="3D54DF5F" w14:textId="77777777" w:rsidR="00D365A3" w:rsidRDefault="00D365A3">
      <w:pPr>
        <w:spacing w:before="10"/>
        <w:rPr>
          <w:sz w:val="26"/>
        </w:rPr>
      </w:pPr>
    </w:p>
    <w:p w14:paraId="3D54DF60" w14:textId="77777777" w:rsidR="00D365A3" w:rsidRDefault="003273ED">
      <w:pPr>
        <w:pStyle w:val="Titre1"/>
        <w:tabs>
          <w:tab w:val="left" w:pos="10592"/>
        </w:tabs>
      </w:pPr>
      <w:r>
        <w:rPr>
          <w:color w:val="FFFFFF"/>
          <w:shd w:val="clear" w:color="auto" w:fill="2388A7"/>
        </w:rPr>
        <w:t>Contact</w:t>
      </w:r>
      <w:r>
        <w:rPr>
          <w:color w:val="FFFFFF"/>
          <w:spacing w:val="-11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details</w:t>
      </w:r>
      <w:r>
        <w:rPr>
          <w:color w:val="FFFFFF"/>
          <w:spacing w:val="-9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of</w:t>
      </w:r>
      <w:r>
        <w:rPr>
          <w:color w:val="FFFFFF"/>
          <w:spacing w:val="-8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the</w:t>
      </w:r>
      <w:r>
        <w:rPr>
          <w:color w:val="FFFFFF"/>
          <w:spacing w:val="-6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candidate</w:t>
      </w:r>
      <w:r>
        <w:rPr>
          <w:color w:val="FFFFFF"/>
          <w:spacing w:val="-9"/>
          <w:shd w:val="clear" w:color="auto" w:fill="2388A7"/>
        </w:rPr>
        <w:t xml:space="preserve"> </w:t>
      </w:r>
      <w:r>
        <w:rPr>
          <w:color w:val="FFFFFF"/>
          <w:spacing w:val="-2"/>
          <w:shd w:val="clear" w:color="auto" w:fill="2388A7"/>
        </w:rPr>
        <w:t>auditor</w:t>
      </w:r>
      <w:r>
        <w:rPr>
          <w:color w:val="FFFFFF"/>
          <w:shd w:val="clear" w:color="auto" w:fill="2388A7"/>
        </w:rPr>
        <w:tab/>
      </w:r>
    </w:p>
    <w:p w14:paraId="3D54DF61" w14:textId="77777777" w:rsidR="00D365A3" w:rsidRDefault="00D365A3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424" w:type="dxa"/>
        <w:tblLayout w:type="fixed"/>
        <w:tblLook w:val="01E0" w:firstRow="1" w:lastRow="1" w:firstColumn="1" w:lastColumn="1" w:noHBand="0" w:noVBand="0"/>
      </w:tblPr>
      <w:tblGrid>
        <w:gridCol w:w="2423"/>
        <w:gridCol w:w="1148"/>
      </w:tblGrid>
      <w:tr w:rsidR="00D365A3" w14:paraId="3D54DF64" w14:textId="77777777">
        <w:trPr>
          <w:trHeight w:val="325"/>
        </w:trPr>
        <w:tc>
          <w:tcPr>
            <w:tcW w:w="2423" w:type="dxa"/>
          </w:tcPr>
          <w:p w14:paraId="3D54DF62" w14:textId="77777777" w:rsidR="00D365A3" w:rsidRDefault="003273ED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48" w:type="dxa"/>
          </w:tcPr>
          <w:p w14:paraId="3D54DF63" w14:textId="77777777" w:rsidR="00D365A3" w:rsidRDefault="003273ED">
            <w:pPr>
              <w:pStyle w:val="TableParagraph"/>
              <w:tabs>
                <w:tab w:val="left" w:pos="3288"/>
              </w:tabs>
              <w:spacing w:line="203" w:lineRule="exact"/>
              <w:ind w:right="-2693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365A3" w14:paraId="3D54DF67" w14:textId="77777777">
        <w:trPr>
          <w:trHeight w:val="457"/>
        </w:trPr>
        <w:tc>
          <w:tcPr>
            <w:tcW w:w="2423" w:type="dxa"/>
          </w:tcPr>
          <w:p w14:paraId="3D54DF65" w14:textId="77777777" w:rsidR="00D365A3" w:rsidRDefault="003273ED">
            <w:pPr>
              <w:pStyle w:val="TableParagraph"/>
              <w:spacing w:before="85"/>
              <w:ind w:left="50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48" w:type="dxa"/>
          </w:tcPr>
          <w:p w14:paraId="3D54DF66" w14:textId="77777777" w:rsidR="00D365A3" w:rsidRDefault="003273ED">
            <w:pPr>
              <w:pStyle w:val="TableParagraph"/>
              <w:tabs>
                <w:tab w:val="left" w:pos="3328"/>
              </w:tabs>
              <w:spacing w:before="85"/>
              <w:ind w:right="-2693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365A3" w14:paraId="3D54DF6A" w14:textId="77777777">
        <w:trPr>
          <w:trHeight w:val="463"/>
        </w:trPr>
        <w:tc>
          <w:tcPr>
            <w:tcW w:w="2423" w:type="dxa"/>
          </w:tcPr>
          <w:p w14:paraId="3D54DF68" w14:textId="77777777" w:rsidR="00D365A3" w:rsidRDefault="003273ED">
            <w:pPr>
              <w:pStyle w:val="TableParagraph"/>
              <w:spacing w:before="91"/>
              <w:ind w:left="5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48" w:type="dxa"/>
          </w:tcPr>
          <w:p w14:paraId="3D54DF69" w14:textId="77777777" w:rsidR="00D365A3" w:rsidRDefault="003273ED">
            <w:pPr>
              <w:pStyle w:val="TableParagraph"/>
              <w:tabs>
                <w:tab w:val="left" w:pos="3328"/>
              </w:tabs>
              <w:spacing w:before="91"/>
              <w:ind w:right="-2693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365A3" w14:paraId="3D54DF6D" w14:textId="77777777">
        <w:trPr>
          <w:trHeight w:val="463"/>
        </w:trPr>
        <w:tc>
          <w:tcPr>
            <w:tcW w:w="2423" w:type="dxa"/>
          </w:tcPr>
          <w:p w14:paraId="3D54DF6B" w14:textId="77777777" w:rsidR="00D365A3" w:rsidRDefault="003273ED">
            <w:pPr>
              <w:pStyle w:val="TableParagraph"/>
              <w:spacing w:before="91"/>
              <w:ind w:left="5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48" w:type="dxa"/>
          </w:tcPr>
          <w:p w14:paraId="3D54DF6C" w14:textId="77777777" w:rsidR="00D365A3" w:rsidRDefault="003273ED">
            <w:pPr>
              <w:pStyle w:val="TableParagraph"/>
              <w:tabs>
                <w:tab w:val="left" w:pos="3288"/>
              </w:tabs>
              <w:spacing w:before="91"/>
              <w:ind w:right="-2650"/>
              <w:jc w:val="right"/>
              <w:rPr>
                <w:sz w:val="20"/>
              </w:rPr>
            </w:pPr>
            <w:r>
              <w:rPr>
                <w:spacing w:val="-10"/>
                <w:sz w:val="20"/>
                <w:u w:val="single"/>
              </w:rPr>
              <w:t>_</w:t>
            </w:r>
            <w:r>
              <w:rPr>
                <w:sz w:val="20"/>
                <w:u w:val="single"/>
              </w:rPr>
              <w:tab/>
            </w:r>
          </w:p>
        </w:tc>
      </w:tr>
      <w:tr w:rsidR="00D365A3" w14:paraId="3D54DF70" w14:textId="77777777">
        <w:trPr>
          <w:trHeight w:val="475"/>
        </w:trPr>
        <w:tc>
          <w:tcPr>
            <w:tcW w:w="2423" w:type="dxa"/>
          </w:tcPr>
          <w:p w14:paraId="3D54DF6E" w14:textId="77777777" w:rsidR="00D365A3" w:rsidRDefault="003273ED">
            <w:pPr>
              <w:pStyle w:val="TableParagraph"/>
              <w:spacing w:before="91"/>
              <w:ind w:left="50"/>
            </w:pPr>
            <w:r>
              <w:t>Working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language:</w:t>
            </w:r>
          </w:p>
        </w:tc>
        <w:tc>
          <w:tcPr>
            <w:tcW w:w="1148" w:type="dxa"/>
          </w:tcPr>
          <w:p w14:paraId="3D54DF6F" w14:textId="77777777" w:rsidR="00D365A3" w:rsidRDefault="003273ED">
            <w:pPr>
              <w:pStyle w:val="TableParagraph"/>
              <w:tabs>
                <w:tab w:val="left" w:pos="3333"/>
              </w:tabs>
              <w:spacing w:before="91"/>
              <w:ind w:right="-270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365A3" w14:paraId="3D54DF73" w14:textId="77777777">
        <w:trPr>
          <w:trHeight w:val="318"/>
        </w:trPr>
        <w:tc>
          <w:tcPr>
            <w:tcW w:w="2423" w:type="dxa"/>
          </w:tcPr>
          <w:p w14:paraId="3D54DF71" w14:textId="77777777" w:rsidR="00D365A3" w:rsidRDefault="003273ED">
            <w:pPr>
              <w:pStyle w:val="TableParagraph"/>
              <w:spacing w:before="78"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48" w:type="dxa"/>
          </w:tcPr>
          <w:p w14:paraId="3D54DF72" w14:textId="77777777" w:rsidR="00D365A3" w:rsidRDefault="003273ED">
            <w:pPr>
              <w:pStyle w:val="TableParagraph"/>
              <w:tabs>
                <w:tab w:val="left" w:pos="3328"/>
              </w:tabs>
              <w:spacing w:before="78" w:line="220" w:lineRule="exact"/>
              <w:ind w:right="-2693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D54DF74" w14:textId="77777777" w:rsidR="00D365A3" w:rsidRDefault="00D365A3">
      <w:pPr>
        <w:spacing w:before="153"/>
        <w:rPr>
          <w:b/>
          <w:sz w:val="26"/>
        </w:rPr>
      </w:pPr>
    </w:p>
    <w:p w14:paraId="3D54DF75" w14:textId="77777777" w:rsidR="00D365A3" w:rsidRDefault="003273ED">
      <w:pPr>
        <w:ind w:left="352"/>
        <w:rPr>
          <w:sz w:val="18"/>
        </w:rPr>
      </w:pPr>
      <w:r>
        <w:rPr>
          <w:sz w:val="18"/>
          <w:u w:val="single"/>
        </w:rPr>
        <w:t>For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information: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if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candidate auditor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is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successful,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above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data</w:t>
      </w:r>
      <w:r>
        <w:rPr>
          <w:spacing w:val="-3"/>
          <w:sz w:val="18"/>
          <w:u w:val="single"/>
        </w:rPr>
        <w:t xml:space="preserve"> </w:t>
      </w:r>
      <w:proofErr w:type="gramStart"/>
      <w:r>
        <w:rPr>
          <w:sz w:val="18"/>
          <w:u w:val="single"/>
        </w:rPr>
        <w:t>will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be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entered</w:t>
      </w:r>
      <w:proofErr w:type="gramEnd"/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in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IATF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database.</w:t>
      </w:r>
    </w:p>
    <w:p w14:paraId="3D54DF76" w14:textId="77777777" w:rsidR="00D365A3" w:rsidRDefault="003273ED">
      <w:pPr>
        <w:pStyle w:val="Titre1"/>
        <w:tabs>
          <w:tab w:val="left" w:pos="10592"/>
        </w:tabs>
        <w:spacing w:before="309"/>
      </w:pPr>
      <w:r>
        <w:rPr>
          <w:color w:val="FFFFFF"/>
          <w:spacing w:val="31"/>
          <w:shd w:val="clear" w:color="auto" w:fill="2388A7"/>
        </w:rPr>
        <w:t xml:space="preserve"> </w:t>
      </w:r>
      <w:r>
        <w:rPr>
          <w:color w:val="FFFFFF"/>
          <w:spacing w:val="-2"/>
          <w:shd w:val="clear" w:color="auto" w:fill="2388A7"/>
        </w:rPr>
        <w:t>Preferred</w:t>
      </w:r>
      <w:r>
        <w:rPr>
          <w:color w:val="FFFFFF"/>
          <w:spacing w:val="9"/>
          <w:shd w:val="clear" w:color="auto" w:fill="2388A7"/>
        </w:rPr>
        <w:t xml:space="preserve"> </w:t>
      </w:r>
      <w:r>
        <w:rPr>
          <w:color w:val="FFFFFF"/>
          <w:spacing w:val="-2"/>
          <w:shd w:val="clear" w:color="auto" w:fill="2388A7"/>
        </w:rPr>
        <w:t>training/examination</w:t>
      </w:r>
      <w:r>
        <w:rPr>
          <w:color w:val="FFFFFF"/>
          <w:spacing w:val="6"/>
          <w:shd w:val="clear" w:color="auto" w:fill="2388A7"/>
        </w:rPr>
        <w:t xml:space="preserve"> </w:t>
      </w:r>
      <w:r>
        <w:rPr>
          <w:color w:val="FFFFFF"/>
          <w:spacing w:val="-4"/>
          <w:shd w:val="clear" w:color="auto" w:fill="2388A7"/>
        </w:rPr>
        <w:t>dates</w:t>
      </w:r>
      <w:r>
        <w:rPr>
          <w:color w:val="FFFFFF"/>
          <w:shd w:val="clear" w:color="auto" w:fill="2388A7"/>
        </w:rPr>
        <w:tab/>
      </w:r>
    </w:p>
    <w:p w14:paraId="3D54DF77" w14:textId="77777777" w:rsidR="00D365A3" w:rsidRDefault="00D365A3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4372"/>
        <w:gridCol w:w="3930"/>
      </w:tblGrid>
      <w:tr w:rsidR="00D365A3" w14:paraId="3D54DF7A" w14:textId="77777777">
        <w:trPr>
          <w:trHeight w:val="380"/>
        </w:trPr>
        <w:tc>
          <w:tcPr>
            <w:tcW w:w="4372" w:type="dxa"/>
          </w:tcPr>
          <w:p w14:paraId="3D54DF78" w14:textId="77777777" w:rsidR="00D365A3" w:rsidRDefault="003273ED">
            <w:pPr>
              <w:pStyle w:val="TableParagraph"/>
              <w:spacing w:line="225" w:lineRule="exact"/>
              <w:ind w:left="50"/>
            </w:pPr>
            <w:r>
              <w:t>Training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930" w:type="dxa"/>
          </w:tcPr>
          <w:p w14:paraId="3D54DF79" w14:textId="77777777" w:rsidR="00D365A3" w:rsidRDefault="003273ED">
            <w:pPr>
              <w:pStyle w:val="TableParagraph"/>
              <w:spacing w:line="225" w:lineRule="exact"/>
              <w:ind w:left="2370"/>
            </w:pPr>
            <w:r>
              <w:rPr>
                <w:spacing w:val="-2"/>
              </w:rPr>
              <w:t>EURO-SYMBIOSE</w:t>
            </w:r>
          </w:p>
        </w:tc>
      </w:tr>
      <w:tr w:rsidR="00D365A3" w14:paraId="3D54DF7D" w14:textId="77777777">
        <w:trPr>
          <w:trHeight w:val="541"/>
        </w:trPr>
        <w:tc>
          <w:tcPr>
            <w:tcW w:w="4372" w:type="dxa"/>
          </w:tcPr>
          <w:p w14:paraId="3D54DF7B" w14:textId="77777777" w:rsidR="00D365A3" w:rsidRDefault="003273ED">
            <w:pPr>
              <w:pStyle w:val="TableParagraph"/>
              <w:spacing w:before="115"/>
              <w:ind w:left="50"/>
            </w:pPr>
            <w:r>
              <w:t>Training</w:t>
            </w:r>
            <w:r>
              <w:rPr>
                <w:spacing w:val="-8"/>
              </w:rPr>
              <w:t xml:space="preserve"> </w:t>
            </w:r>
            <w:r>
              <w:t>dates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930" w:type="dxa"/>
          </w:tcPr>
          <w:p w14:paraId="3D54DF7C" w14:textId="77777777" w:rsidR="00D365A3" w:rsidRDefault="00D365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5A3" w14:paraId="3D54DF80" w14:textId="77777777">
        <w:trPr>
          <w:trHeight w:val="542"/>
        </w:trPr>
        <w:tc>
          <w:tcPr>
            <w:tcW w:w="4372" w:type="dxa"/>
          </w:tcPr>
          <w:p w14:paraId="3D54DF7E" w14:textId="77777777" w:rsidR="00D365A3" w:rsidRDefault="003273ED">
            <w:pPr>
              <w:pStyle w:val="TableParagraph"/>
              <w:spacing w:before="117"/>
              <w:ind w:left="50"/>
            </w:pPr>
            <w:r>
              <w:t>Exam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930" w:type="dxa"/>
          </w:tcPr>
          <w:p w14:paraId="3D54DF7F" w14:textId="77777777" w:rsidR="00D365A3" w:rsidRDefault="00D365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5A3" w14:paraId="3D54DF83" w14:textId="77777777">
        <w:trPr>
          <w:trHeight w:val="543"/>
        </w:trPr>
        <w:tc>
          <w:tcPr>
            <w:tcW w:w="4372" w:type="dxa"/>
          </w:tcPr>
          <w:p w14:paraId="3D54DF81" w14:textId="77777777" w:rsidR="00D365A3" w:rsidRDefault="003273ED">
            <w:pPr>
              <w:pStyle w:val="TableParagraph"/>
              <w:spacing w:before="117"/>
              <w:ind w:left="50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Pre-Meeting</w:t>
            </w:r>
            <w:r>
              <w:rPr>
                <w:spacing w:val="-4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3"/>
              </w:rPr>
              <w:t xml:space="preserve"> </w:t>
            </w:r>
            <w:r>
              <w:t>exam)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3930" w:type="dxa"/>
          </w:tcPr>
          <w:p w14:paraId="3D54DF82" w14:textId="77777777" w:rsidR="00D365A3" w:rsidRDefault="00D365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5A3" w14:paraId="3D54DF86" w14:textId="77777777">
        <w:trPr>
          <w:trHeight w:val="382"/>
        </w:trPr>
        <w:tc>
          <w:tcPr>
            <w:tcW w:w="4372" w:type="dxa"/>
          </w:tcPr>
          <w:p w14:paraId="3D54DF84" w14:textId="77777777" w:rsidR="00D365A3" w:rsidRDefault="003273ED">
            <w:pPr>
              <w:pStyle w:val="TableParagraph"/>
              <w:spacing w:before="118" w:line="245" w:lineRule="exact"/>
              <w:ind w:left="50"/>
            </w:pPr>
            <w:r>
              <w:t>Location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Carquefou</w:t>
            </w:r>
            <w:proofErr w:type="spellEnd"/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Barcelona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virtual):</w:t>
            </w:r>
          </w:p>
        </w:tc>
        <w:tc>
          <w:tcPr>
            <w:tcW w:w="3930" w:type="dxa"/>
          </w:tcPr>
          <w:p w14:paraId="3D54DF85" w14:textId="77777777" w:rsidR="00D365A3" w:rsidRDefault="00D365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54DF87" w14:textId="77777777" w:rsidR="00D365A3" w:rsidRDefault="00D365A3">
      <w:pPr>
        <w:spacing w:before="162"/>
        <w:rPr>
          <w:b/>
          <w:sz w:val="26"/>
        </w:rPr>
      </w:pPr>
    </w:p>
    <w:p w14:paraId="3D54DF88" w14:textId="77777777" w:rsidR="00D365A3" w:rsidRDefault="003273ED">
      <w:pPr>
        <w:pStyle w:val="Corpsdetexte"/>
        <w:ind w:left="352"/>
      </w:pPr>
      <w:r>
        <w:t>Seats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allocated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"first</w:t>
      </w:r>
      <w:r>
        <w:rPr>
          <w:spacing w:val="-3"/>
        </w:rPr>
        <w:t xml:space="preserve"> </w:t>
      </w:r>
      <w:r>
        <w:t>come,</w:t>
      </w:r>
      <w:r>
        <w:rPr>
          <w:spacing w:val="-7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served"</w:t>
      </w:r>
      <w:r>
        <w:rPr>
          <w:spacing w:val="-7"/>
        </w:rPr>
        <w:t xml:space="preserve"> </w:t>
      </w:r>
      <w:r>
        <w:t>basis,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guaranteed</w:t>
      </w:r>
      <w:r>
        <w:rPr>
          <w:spacing w:val="-7"/>
        </w:rPr>
        <w:t xml:space="preserve"> </w:t>
      </w:r>
      <w:r>
        <w:t>only</w:t>
      </w:r>
      <w:r>
        <w:rPr>
          <w:spacing w:val="3"/>
        </w:rPr>
        <w:t xml:space="preserve"> </w:t>
      </w:r>
      <w:proofErr w:type="gramStart"/>
      <w:r>
        <w:t>when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</w:p>
    <w:p w14:paraId="3D54DF89" w14:textId="77777777" w:rsidR="00D365A3" w:rsidRDefault="003273ED">
      <w:pPr>
        <w:pStyle w:val="Paragraphedeliste"/>
        <w:numPr>
          <w:ilvl w:val="0"/>
          <w:numId w:val="2"/>
        </w:numPr>
        <w:tabs>
          <w:tab w:val="left" w:pos="685"/>
        </w:tabs>
        <w:spacing w:before="22"/>
        <w:ind w:left="685" w:hanging="333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ADP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certificates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mentioned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below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received,</w:t>
      </w:r>
    </w:p>
    <w:p w14:paraId="3D54DF8A" w14:textId="77777777" w:rsidR="00D365A3" w:rsidRDefault="003273ED">
      <w:pPr>
        <w:pStyle w:val="Paragraphedeliste"/>
        <w:numPr>
          <w:ilvl w:val="0"/>
          <w:numId w:val="2"/>
        </w:numPr>
        <w:tabs>
          <w:tab w:val="left" w:pos="685"/>
        </w:tabs>
        <w:spacing w:before="22"/>
        <w:ind w:left="685" w:hanging="333"/>
        <w:rPr>
          <w:b/>
          <w:sz w:val="20"/>
        </w:rPr>
      </w:pPr>
      <w:proofErr w:type="gramStart"/>
      <w:r>
        <w:rPr>
          <w:b/>
          <w:sz w:val="20"/>
        </w:rPr>
        <w:t>the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received.</w:t>
      </w:r>
    </w:p>
    <w:p w14:paraId="3D54DF8B" w14:textId="503D8A31" w:rsidR="00D365A3" w:rsidRDefault="003273ED">
      <w:pPr>
        <w:pStyle w:val="Paragraphedeliste"/>
        <w:numPr>
          <w:ilvl w:val="0"/>
          <w:numId w:val="2"/>
        </w:numPr>
        <w:tabs>
          <w:tab w:val="left" w:pos="731"/>
        </w:tabs>
        <w:spacing w:before="23"/>
        <w:ind w:left="731" w:hanging="379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payment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</w:t>
      </w:r>
      <w:r w:rsidR="00DB3DE0">
        <w:rPr>
          <w:b/>
          <w:sz w:val="20"/>
        </w:rPr>
        <w:t xml:space="preserve"> (Part 3)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received</w:t>
      </w:r>
    </w:p>
    <w:p w14:paraId="3D54DF8C" w14:textId="77777777" w:rsidR="00D365A3" w:rsidRDefault="00D365A3">
      <w:pPr>
        <w:spacing w:before="18"/>
        <w:rPr>
          <w:b/>
          <w:sz w:val="20"/>
        </w:rPr>
      </w:pPr>
    </w:p>
    <w:p w14:paraId="3D54DF8D" w14:textId="77777777" w:rsidR="00D365A3" w:rsidRDefault="003273ED">
      <w:pPr>
        <w:ind w:left="352"/>
      </w:pP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date</w:t>
      </w:r>
      <w:r>
        <w:rPr>
          <w:spacing w:val="-1"/>
        </w:rPr>
        <w:t xml:space="preserve"> </w:t>
      </w:r>
      <w:proofErr w:type="gramStart"/>
      <w:r>
        <w:t>is systematically allocated</w:t>
      </w:r>
      <w:proofErr w:type="gramEnd"/>
      <w:r>
        <w:t xml:space="preserve"> to a training session. Euro-</w:t>
      </w:r>
      <w:proofErr w:type="spellStart"/>
      <w:r>
        <w:t>Symbiose</w:t>
      </w:r>
      <w:proofErr w:type="spellEnd"/>
      <w:r>
        <w:t xml:space="preserve"> can provide you with this schedule.</w:t>
      </w:r>
    </w:p>
    <w:p w14:paraId="3D54DF8E" w14:textId="77777777" w:rsidR="00D365A3" w:rsidRDefault="003273ED">
      <w:pPr>
        <w:spacing w:before="1"/>
        <w:ind w:left="352"/>
      </w:pP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preparatory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beforehand</w:t>
      </w:r>
      <w:r>
        <w:rPr>
          <w:spacing w:val="-4"/>
        </w:rPr>
        <w:t xml:space="preserve"> </w:t>
      </w:r>
      <w:r>
        <w:t>(Pre-</w:t>
      </w:r>
      <w:r>
        <w:rPr>
          <w:spacing w:val="-2"/>
        </w:rPr>
        <w:t>Meeting).</w:t>
      </w:r>
    </w:p>
    <w:p w14:paraId="3D54DF8F" w14:textId="77777777" w:rsidR="00D365A3" w:rsidRDefault="00D365A3">
      <w:pPr>
        <w:spacing w:before="240"/>
      </w:pPr>
    </w:p>
    <w:p w14:paraId="3D54DF90" w14:textId="77777777" w:rsidR="00D365A3" w:rsidRDefault="003273ED">
      <w:pPr>
        <w:pStyle w:val="Corpsdetexte"/>
        <w:ind w:left="119"/>
      </w:pPr>
      <w:r>
        <w:rPr>
          <w:u w:val="single"/>
        </w:rPr>
        <w:t>Prerequisites</w:t>
      </w:r>
      <w:r>
        <w:rPr>
          <w:spacing w:val="-11"/>
          <w:u w:val="single"/>
        </w:rPr>
        <w:t xml:space="preserve"> </w:t>
      </w:r>
      <w:r>
        <w:rPr>
          <w:u w:val="single"/>
        </w:rPr>
        <w:t>for</w:t>
      </w:r>
      <w:r>
        <w:rPr>
          <w:spacing w:val="-9"/>
          <w:u w:val="single"/>
        </w:rPr>
        <w:t xml:space="preserve"> </w:t>
      </w:r>
      <w:r>
        <w:rPr>
          <w:u w:val="single"/>
        </w:rPr>
        <w:t>the</w:t>
      </w:r>
      <w:r>
        <w:rPr>
          <w:spacing w:val="-10"/>
          <w:u w:val="single"/>
        </w:rPr>
        <w:t xml:space="preserve"> </w:t>
      </w:r>
      <w:r>
        <w:rPr>
          <w:u w:val="single"/>
        </w:rPr>
        <w:t>training/examination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session:</w:t>
      </w:r>
      <w:r>
        <w:rPr>
          <w:spacing w:val="-10"/>
          <w:u w:val="single"/>
        </w:rPr>
        <w:t xml:space="preserve"> </w:t>
      </w:r>
      <w:r>
        <w:rPr>
          <w:u w:val="single"/>
        </w:rPr>
        <w:t>online</w:t>
      </w:r>
      <w:r>
        <w:rPr>
          <w:spacing w:val="-8"/>
          <w:u w:val="single"/>
        </w:rPr>
        <w:t xml:space="preserve"> </w:t>
      </w:r>
      <w:r>
        <w:rPr>
          <w:u w:val="single"/>
        </w:rPr>
        <w:t>ADP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modules</w:t>
      </w:r>
    </w:p>
    <w:p w14:paraId="3D54DF91" w14:textId="77777777" w:rsidR="00D365A3" w:rsidRDefault="003273ED">
      <w:pPr>
        <w:spacing w:before="39"/>
        <w:ind w:left="421"/>
        <w:rPr>
          <w:sz w:val="19"/>
        </w:rPr>
      </w:pPr>
      <w:r>
        <w:rPr>
          <w:sz w:val="19"/>
        </w:rPr>
        <w:t>Certificates</w:t>
      </w:r>
      <w:r>
        <w:rPr>
          <w:spacing w:val="-7"/>
          <w:sz w:val="19"/>
        </w:rPr>
        <w:t xml:space="preserve"> </w:t>
      </w:r>
      <w:proofErr w:type="gramStart"/>
      <w:r>
        <w:rPr>
          <w:sz w:val="19"/>
        </w:rPr>
        <w:t>must</w:t>
      </w:r>
      <w:r>
        <w:rPr>
          <w:spacing w:val="-6"/>
          <w:sz w:val="19"/>
        </w:rPr>
        <w:t xml:space="preserve"> </w:t>
      </w:r>
      <w:r>
        <w:rPr>
          <w:sz w:val="19"/>
        </w:rPr>
        <w:t>be</w:t>
      </w:r>
      <w:r>
        <w:rPr>
          <w:spacing w:val="-8"/>
          <w:sz w:val="19"/>
        </w:rPr>
        <w:t xml:space="preserve"> </w:t>
      </w:r>
      <w:r>
        <w:rPr>
          <w:sz w:val="19"/>
        </w:rPr>
        <w:t>obtained</w:t>
      </w:r>
      <w:proofErr w:type="gramEnd"/>
      <w:r>
        <w:rPr>
          <w:spacing w:val="-7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following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modules:</w:t>
      </w:r>
    </w:p>
    <w:p w14:paraId="3D54DF92" w14:textId="77777777" w:rsidR="00D365A3" w:rsidRDefault="00D365A3">
      <w:pPr>
        <w:spacing w:before="40"/>
        <w:rPr>
          <w:sz w:val="19"/>
        </w:rPr>
      </w:pPr>
    </w:p>
    <w:p w14:paraId="597558BA" w14:textId="77777777" w:rsidR="00DB3DE0" w:rsidRPr="00DB3DE0" w:rsidRDefault="00DB3DE0" w:rsidP="00DB3DE0">
      <w:pPr>
        <w:pStyle w:val="Paragraphedeliste"/>
        <w:numPr>
          <w:ilvl w:val="0"/>
          <w:numId w:val="1"/>
        </w:numPr>
        <w:tabs>
          <w:tab w:val="left" w:pos="839"/>
        </w:tabs>
        <w:spacing w:before="4"/>
        <w:rPr>
          <w:sz w:val="19"/>
        </w:rPr>
      </w:pPr>
      <w:r w:rsidRPr="00DB3DE0">
        <w:rPr>
          <w:sz w:val="19"/>
        </w:rPr>
        <w:t>IATF 16949 Training and Quiz (successful pass)</w:t>
      </w:r>
    </w:p>
    <w:p w14:paraId="05D9C2A6" w14:textId="77777777" w:rsidR="00DB3DE0" w:rsidRPr="00DB3DE0" w:rsidRDefault="00DB3DE0" w:rsidP="00DB3DE0">
      <w:pPr>
        <w:pStyle w:val="Paragraphedeliste"/>
        <w:numPr>
          <w:ilvl w:val="0"/>
          <w:numId w:val="1"/>
        </w:numPr>
        <w:tabs>
          <w:tab w:val="left" w:pos="839"/>
        </w:tabs>
        <w:spacing w:before="4"/>
        <w:rPr>
          <w:sz w:val="19"/>
        </w:rPr>
      </w:pPr>
      <w:r w:rsidRPr="00DB3DE0">
        <w:rPr>
          <w:sz w:val="19"/>
        </w:rPr>
        <w:t>Rules 6 Training and Test (successful pass)</w:t>
      </w:r>
    </w:p>
    <w:p w14:paraId="2355802B" w14:textId="6ECB1E1E" w:rsidR="00DB3DE0" w:rsidRPr="00DB3DE0" w:rsidRDefault="00DB3DE0" w:rsidP="00DB3DE0">
      <w:pPr>
        <w:pStyle w:val="Paragraphedeliste"/>
        <w:numPr>
          <w:ilvl w:val="0"/>
          <w:numId w:val="1"/>
        </w:numPr>
        <w:tabs>
          <w:tab w:val="left" w:pos="839"/>
        </w:tabs>
        <w:spacing w:before="4"/>
        <w:rPr>
          <w:sz w:val="19"/>
        </w:rPr>
      </w:pPr>
      <w:r w:rsidRPr="00DB3DE0">
        <w:rPr>
          <w:sz w:val="19"/>
        </w:rPr>
        <w:t>Process Approach Training (completion)</w:t>
      </w:r>
    </w:p>
    <w:p w14:paraId="2222C94A" w14:textId="77777777" w:rsidR="00DB3DE0" w:rsidRPr="00DB3DE0" w:rsidRDefault="00DB3DE0" w:rsidP="00DB3DE0">
      <w:pPr>
        <w:pStyle w:val="Paragraphedeliste"/>
        <w:numPr>
          <w:ilvl w:val="0"/>
          <w:numId w:val="1"/>
        </w:numPr>
        <w:tabs>
          <w:tab w:val="left" w:pos="839"/>
        </w:tabs>
        <w:spacing w:before="4"/>
        <w:rPr>
          <w:sz w:val="19"/>
        </w:rPr>
      </w:pPr>
      <w:r w:rsidRPr="00DB3DE0">
        <w:rPr>
          <w:sz w:val="19"/>
        </w:rPr>
        <w:t>AIAG-VDA FMEA Handbook Training and Quiz (successful pass)</w:t>
      </w:r>
    </w:p>
    <w:p w14:paraId="2B90E34B" w14:textId="77777777" w:rsidR="00DB3DE0" w:rsidRPr="00DB3DE0" w:rsidRDefault="00DB3DE0" w:rsidP="00DB3DE0">
      <w:pPr>
        <w:pStyle w:val="Paragraphedeliste"/>
        <w:numPr>
          <w:ilvl w:val="0"/>
          <w:numId w:val="1"/>
        </w:numPr>
        <w:tabs>
          <w:tab w:val="left" w:pos="839"/>
        </w:tabs>
        <w:spacing w:before="4"/>
        <w:rPr>
          <w:sz w:val="19"/>
        </w:rPr>
      </w:pPr>
      <w:r w:rsidRPr="00DB3DE0">
        <w:rPr>
          <w:sz w:val="19"/>
        </w:rPr>
        <w:t>MSA and SPC Training and Quiz (successful pass)</w:t>
      </w:r>
    </w:p>
    <w:p w14:paraId="706C6BB1" w14:textId="77777777" w:rsidR="00DB3DE0" w:rsidRPr="00DB3DE0" w:rsidRDefault="00DB3DE0" w:rsidP="00DB3DE0">
      <w:pPr>
        <w:pStyle w:val="Paragraphedeliste"/>
        <w:numPr>
          <w:ilvl w:val="0"/>
          <w:numId w:val="1"/>
        </w:numPr>
        <w:tabs>
          <w:tab w:val="left" w:pos="839"/>
        </w:tabs>
        <w:spacing w:before="4"/>
        <w:rPr>
          <w:sz w:val="19"/>
        </w:rPr>
      </w:pPr>
      <w:r w:rsidRPr="00DB3DE0">
        <w:rPr>
          <w:sz w:val="19"/>
        </w:rPr>
        <w:t>Knowledge Pre-Study Exams (completion)</w:t>
      </w:r>
    </w:p>
    <w:p w14:paraId="3D54DF99" w14:textId="3027F308" w:rsidR="00D365A3" w:rsidRDefault="00D365A3">
      <w:pPr>
        <w:rPr>
          <w:sz w:val="19"/>
        </w:rPr>
      </w:pPr>
    </w:p>
    <w:p w14:paraId="07A345D0" w14:textId="77777777" w:rsidR="00DB3DE0" w:rsidRDefault="00DB3DE0">
      <w:pPr>
        <w:rPr>
          <w:sz w:val="19"/>
        </w:rPr>
        <w:sectPr w:rsidR="00DB3DE0">
          <w:headerReference w:type="default" r:id="rId9"/>
          <w:footerReference w:type="default" r:id="rId10"/>
          <w:type w:val="continuous"/>
          <w:pgSz w:w="11920" w:h="16850"/>
          <w:pgMar w:top="1580" w:right="440" w:bottom="1060" w:left="500" w:header="388" w:footer="874" w:gutter="0"/>
          <w:pgNumType w:start="1"/>
          <w:cols w:space="720"/>
        </w:sectPr>
      </w:pPr>
    </w:p>
    <w:p w14:paraId="3D54DF9A" w14:textId="77777777" w:rsidR="00D365A3" w:rsidRDefault="003273ED">
      <w:pPr>
        <w:pStyle w:val="Corpsdetexte"/>
        <w:spacing w:before="49"/>
        <w:ind w:left="323"/>
      </w:pPr>
      <w:r>
        <w:lastRenderedPageBreak/>
        <w:t>Without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certificates,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proofErr w:type="gramStart"/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proofErr w:type="gramEnd"/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IATF</w:t>
      </w:r>
      <w:r>
        <w:rPr>
          <w:spacing w:val="-3"/>
        </w:rPr>
        <w:t xml:space="preserve"> </w:t>
      </w:r>
      <w:r>
        <w:t>16949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t>Auditor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 xml:space="preserve">and assessment </w:t>
      </w:r>
      <w:proofErr w:type="spellStart"/>
      <w:r>
        <w:t>programme</w:t>
      </w:r>
      <w:proofErr w:type="spellEnd"/>
      <w:r>
        <w:t>.</w:t>
      </w:r>
    </w:p>
    <w:p w14:paraId="3D54DF9B" w14:textId="77777777" w:rsidR="00D365A3" w:rsidRDefault="003273ED">
      <w:pPr>
        <w:pStyle w:val="Titre1"/>
        <w:tabs>
          <w:tab w:val="left" w:pos="10592"/>
        </w:tabs>
        <w:spacing w:before="294"/>
      </w:pPr>
      <w:r>
        <w:rPr>
          <w:color w:val="FFFFFF"/>
          <w:spacing w:val="-8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Details</w:t>
      </w:r>
      <w:r>
        <w:rPr>
          <w:color w:val="FFFFFF"/>
          <w:spacing w:val="-5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of</w:t>
      </w:r>
      <w:r>
        <w:rPr>
          <w:color w:val="FFFFFF"/>
          <w:spacing w:val="-6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the</w:t>
      </w:r>
      <w:r>
        <w:rPr>
          <w:color w:val="FFFFFF"/>
          <w:spacing w:val="-9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certification</w:t>
      </w:r>
      <w:r>
        <w:rPr>
          <w:color w:val="FFFFFF"/>
          <w:spacing w:val="50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body</w:t>
      </w:r>
      <w:r>
        <w:rPr>
          <w:color w:val="FFFFFF"/>
          <w:spacing w:val="-6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sponsoring</w:t>
      </w:r>
      <w:r>
        <w:rPr>
          <w:color w:val="FFFFFF"/>
          <w:spacing w:val="-6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the</w:t>
      </w:r>
      <w:r>
        <w:rPr>
          <w:color w:val="FFFFFF"/>
          <w:spacing w:val="-6"/>
          <w:shd w:val="clear" w:color="auto" w:fill="2388A7"/>
        </w:rPr>
        <w:t xml:space="preserve"> </w:t>
      </w:r>
      <w:r>
        <w:rPr>
          <w:color w:val="FFFFFF"/>
          <w:spacing w:val="-2"/>
          <w:shd w:val="clear" w:color="auto" w:fill="2388A7"/>
        </w:rPr>
        <w:t>applicant</w:t>
      </w:r>
      <w:r>
        <w:rPr>
          <w:color w:val="FFFFFF"/>
          <w:shd w:val="clear" w:color="auto" w:fill="2388A7"/>
        </w:rPr>
        <w:tab/>
      </w:r>
    </w:p>
    <w:p w14:paraId="3D54DF9C" w14:textId="77777777" w:rsidR="00D365A3" w:rsidRDefault="003273ED">
      <w:pPr>
        <w:spacing w:before="244"/>
        <w:ind w:left="352"/>
        <w:rPr>
          <w:sz w:val="20"/>
        </w:rPr>
      </w:pPr>
      <w:proofErr w:type="gramStart"/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person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contracting</w:t>
      </w:r>
      <w:r>
        <w:rPr>
          <w:spacing w:val="-7"/>
          <w:sz w:val="20"/>
        </w:rPr>
        <w:t xml:space="preserve"> </w:t>
      </w:r>
      <w:r>
        <w:rPr>
          <w:sz w:val="20"/>
        </w:rPr>
        <w:t>entity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body</w:t>
      </w:r>
      <w:proofErr w:type="gramEnd"/>
      <w:r>
        <w:rPr>
          <w:spacing w:val="-2"/>
          <w:sz w:val="20"/>
        </w:rPr>
        <w:t>.</w:t>
      </w:r>
    </w:p>
    <w:p w14:paraId="3D54DF9D" w14:textId="77777777" w:rsidR="00D365A3" w:rsidRDefault="003273ED">
      <w:pPr>
        <w:spacing w:before="1"/>
        <w:ind w:left="352"/>
        <w:rPr>
          <w:sz w:val="20"/>
        </w:rPr>
      </w:pP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signing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form,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confirms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accurate.</w:t>
      </w:r>
    </w:p>
    <w:p w14:paraId="3D54DF9E" w14:textId="77777777" w:rsidR="00D365A3" w:rsidRDefault="00D365A3">
      <w:pPr>
        <w:rPr>
          <w:sz w:val="20"/>
        </w:rPr>
      </w:pPr>
    </w:p>
    <w:p w14:paraId="3D54DF9F" w14:textId="77777777" w:rsidR="00D365A3" w:rsidRDefault="003273ED">
      <w:pPr>
        <w:spacing w:before="120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54DFB7" wp14:editId="3D54DFB8">
                <wp:simplePos x="0" y="0"/>
                <wp:positionH relativeFrom="page">
                  <wp:posOffset>3519551</wp:posOffset>
                </wp:positionH>
                <wp:positionV relativeFrom="paragraph">
                  <wp:posOffset>246706</wp:posOffset>
                </wp:positionV>
                <wp:extent cx="350329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32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3295" h="7620">
                              <a:moveTo>
                                <a:pt x="350304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503041" y="7619"/>
                              </a:lnTo>
                              <a:lnTo>
                                <a:pt x="3503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CC77" id="Graphic 6" o:spid="_x0000_s1026" style="position:absolute;margin-left:277.15pt;margin-top:19.45pt;width:275.8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32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" path="m3503041,l,,,7619r3503041,l35030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54DFA0" w14:textId="77777777" w:rsidR="00D365A3" w:rsidRDefault="003273ED">
      <w:pPr>
        <w:tabs>
          <w:tab w:val="left" w:pos="10542"/>
        </w:tabs>
        <w:spacing w:before="100"/>
        <w:ind w:left="494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4DFA1" w14:textId="77777777" w:rsidR="00D365A3" w:rsidRDefault="003273ED">
      <w:pPr>
        <w:tabs>
          <w:tab w:val="left" w:pos="10599"/>
        </w:tabs>
        <w:spacing w:before="92"/>
        <w:ind w:left="5040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D54DFB9" wp14:editId="3D54DFBA">
                <wp:simplePos x="0" y="0"/>
                <wp:positionH relativeFrom="page">
                  <wp:posOffset>544322</wp:posOffset>
                </wp:positionH>
                <wp:positionV relativeFrom="paragraph">
                  <wp:posOffset>-334734</wp:posOffset>
                </wp:positionV>
                <wp:extent cx="2827655" cy="395477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7655" cy="3954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33"/>
                            </w:tblGrid>
                            <w:tr w:rsidR="00D365A3" w14:paraId="3D54DFD0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4333" w:type="dxa"/>
                                </w:tcPr>
                                <w:p w14:paraId="3D54DFCF" w14:textId="77777777" w:rsidR="00D365A3" w:rsidRDefault="003273ED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Certification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Body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365A3" w14:paraId="3D54DFD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4333" w:type="dxa"/>
                                </w:tcPr>
                                <w:p w14:paraId="3D54DFD1" w14:textId="77777777" w:rsidR="00D365A3" w:rsidRDefault="003273ED">
                                  <w:pPr>
                                    <w:pStyle w:val="TableParagraph"/>
                                    <w:spacing w:before="2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certifying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365A3" w14:paraId="3D54DFD4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333" w:type="dxa"/>
                                </w:tcPr>
                                <w:p w14:paraId="3D54DFD3" w14:textId="77777777" w:rsidR="00D365A3" w:rsidRDefault="003273ED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Title/function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Certifier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365A3" w14:paraId="3D54DFD7" w14:textId="77777777">
                              <w:trPr>
                                <w:trHeight w:val="643"/>
                              </w:trPr>
                              <w:tc>
                                <w:tcPr>
                                  <w:tcW w:w="4333" w:type="dxa"/>
                                </w:tcPr>
                                <w:p w14:paraId="3D54DFD5" w14:textId="77777777" w:rsidR="00D365A3" w:rsidRDefault="00D365A3"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D54DFD6" w14:textId="77777777" w:rsidR="00D365A3" w:rsidRDefault="003273ED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Certificate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 w:rsidR="00D365A3" w14:paraId="3D54DFD9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4333" w:type="dxa"/>
                                </w:tcPr>
                                <w:p w14:paraId="3D54DFD8" w14:textId="77777777" w:rsidR="00D365A3" w:rsidRDefault="003273ED">
                                  <w:pPr>
                                    <w:pStyle w:val="TableParagraph"/>
                                    <w:spacing w:before="103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(including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international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dialling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code) of the contact Certifier :</w:t>
                                  </w:r>
                                </w:p>
                              </w:tc>
                            </w:tr>
                            <w:tr w:rsidR="00D365A3" w14:paraId="3D54DFDB" w14:textId="77777777">
                              <w:trPr>
                                <w:trHeight w:val="1369"/>
                              </w:trPr>
                              <w:tc>
                                <w:tcPr>
                                  <w:tcW w:w="4333" w:type="dxa"/>
                                </w:tcPr>
                                <w:p w14:paraId="3D54DFDA" w14:textId="77777777" w:rsidR="00D365A3" w:rsidRDefault="003273ED">
                                  <w:pPr>
                                    <w:pStyle w:val="TableParagraph"/>
                                    <w:spacing w:before="17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(including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postcode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country)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365A3" w14:paraId="3D54DFE0" w14:textId="77777777">
                              <w:trPr>
                                <w:trHeight w:val="1603"/>
                              </w:trPr>
                              <w:tc>
                                <w:tcPr>
                                  <w:tcW w:w="4333" w:type="dxa"/>
                                </w:tcPr>
                                <w:p w14:paraId="3D54DFDC" w14:textId="77777777" w:rsidR="00D365A3" w:rsidRDefault="00D365A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D54DFDD" w14:textId="77777777" w:rsidR="00D365A3" w:rsidRDefault="00D365A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D54DFDE" w14:textId="77777777" w:rsidR="00D365A3" w:rsidRDefault="00D365A3">
                                  <w:pPr>
                                    <w:pStyle w:val="TableParagraph"/>
                                    <w:spacing w:before="17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D54DFDF" w14:textId="77777777" w:rsidR="00D365A3" w:rsidRDefault="003273ED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Signature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365A3" w14:paraId="3D54DFE3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4333" w:type="dxa"/>
                                </w:tcPr>
                                <w:p w14:paraId="3D54DFE1" w14:textId="77777777" w:rsidR="00D365A3" w:rsidRDefault="00D365A3">
                                  <w:pPr>
                                    <w:pStyle w:val="TableParagraph"/>
                                    <w:spacing w:before="16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D54DFE2" w14:textId="77777777" w:rsidR="00D365A3" w:rsidRDefault="003273ED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3D54DFE4" w14:textId="77777777" w:rsidR="00D365A3" w:rsidRDefault="00D365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4DFB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2.85pt;margin-top:-26.35pt;width:222.65pt;height:311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33"/>
                      </w:tblGrid>
                      <w:tr w:rsidR="00D365A3" w14:paraId="3D54DFD0" w14:textId="77777777">
                        <w:trPr>
                          <w:trHeight w:val="261"/>
                        </w:trPr>
                        <w:tc>
                          <w:tcPr>
                            <w:tcW w:w="4333" w:type="dxa"/>
                          </w:tcPr>
                          <w:p w14:paraId="3D54DFCF" w14:textId="77777777" w:rsidR="00D365A3" w:rsidRDefault="003273ED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Body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D365A3" w14:paraId="3D54DFD2" w14:textId="77777777">
                        <w:trPr>
                          <w:trHeight w:val="330"/>
                        </w:trPr>
                        <w:tc>
                          <w:tcPr>
                            <w:tcW w:w="4333" w:type="dxa"/>
                          </w:tcPr>
                          <w:p w14:paraId="3D54DFD1" w14:textId="77777777" w:rsidR="00D365A3" w:rsidRDefault="003273ED">
                            <w:pPr>
                              <w:pStyle w:val="TableParagraph"/>
                              <w:spacing w:before="2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certifying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D365A3" w14:paraId="3D54DFD4" w14:textId="77777777">
                        <w:trPr>
                          <w:trHeight w:val="567"/>
                        </w:trPr>
                        <w:tc>
                          <w:tcPr>
                            <w:tcW w:w="4333" w:type="dxa"/>
                          </w:tcPr>
                          <w:p w14:paraId="3D54DFD3" w14:textId="77777777" w:rsidR="00D365A3" w:rsidRDefault="003273ED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Title/function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Certifier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D365A3" w14:paraId="3D54DFD7" w14:textId="77777777">
                        <w:trPr>
                          <w:trHeight w:val="643"/>
                        </w:trPr>
                        <w:tc>
                          <w:tcPr>
                            <w:tcW w:w="4333" w:type="dxa"/>
                          </w:tcPr>
                          <w:p w14:paraId="3D54DFD5" w14:textId="77777777" w:rsidR="00D365A3" w:rsidRDefault="00D365A3">
                            <w:pPr>
                              <w:pStyle w:val="TableParagraph"/>
                              <w:spacing w:before="1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D54DFD6" w14:textId="77777777" w:rsidR="00D365A3" w:rsidRDefault="003273ED">
                            <w:pPr>
                              <w:pStyle w:val="TableParagraph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Certificate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email</w:t>
                            </w:r>
                          </w:p>
                        </w:tc>
                      </w:tr>
                      <w:tr w:rsidR="00D365A3" w14:paraId="3D54DFD9" w14:textId="77777777">
                        <w:trPr>
                          <w:trHeight w:val="805"/>
                        </w:trPr>
                        <w:tc>
                          <w:tcPr>
                            <w:tcW w:w="4333" w:type="dxa"/>
                          </w:tcPr>
                          <w:p w14:paraId="3D54DFD8" w14:textId="77777777" w:rsidR="00D365A3" w:rsidRDefault="003273ED">
                            <w:pPr>
                              <w:pStyle w:val="TableParagraph"/>
                              <w:spacing w:before="103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Telephone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international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dialling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code) of the contact Certifier :</w:t>
                            </w:r>
                          </w:p>
                        </w:tc>
                      </w:tr>
                      <w:tr w:rsidR="00D365A3" w14:paraId="3D54DFDB" w14:textId="77777777">
                        <w:trPr>
                          <w:trHeight w:val="1369"/>
                        </w:trPr>
                        <w:tc>
                          <w:tcPr>
                            <w:tcW w:w="4333" w:type="dxa"/>
                          </w:tcPr>
                          <w:p w14:paraId="3D54DFDA" w14:textId="77777777" w:rsidR="00D365A3" w:rsidRDefault="003273ED">
                            <w:pPr>
                              <w:pStyle w:val="TableParagraph"/>
                              <w:spacing w:before="17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postcode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country)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D365A3" w14:paraId="3D54DFE0" w14:textId="77777777">
                        <w:trPr>
                          <w:trHeight w:val="1603"/>
                        </w:trPr>
                        <w:tc>
                          <w:tcPr>
                            <w:tcW w:w="4333" w:type="dxa"/>
                          </w:tcPr>
                          <w:p w14:paraId="3D54DFDC" w14:textId="77777777" w:rsidR="00D365A3" w:rsidRDefault="00D365A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D54DFDD" w14:textId="77777777" w:rsidR="00D365A3" w:rsidRDefault="00D365A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D54DFDE" w14:textId="77777777" w:rsidR="00D365A3" w:rsidRDefault="00D365A3">
                            <w:pPr>
                              <w:pStyle w:val="TableParagraph"/>
                              <w:spacing w:before="179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D54DFDF" w14:textId="77777777" w:rsidR="00D365A3" w:rsidRDefault="003273ED">
                            <w:pPr>
                              <w:pStyle w:val="TableParagraph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D365A3" w14:paraId="3D54DFE3" w14:textId="77777777">
                        <w:trPr>
                          <w:trHeight w:val="650"/>
                        </w:trPr>
                        <w:tc>
                          <w:tcPr>
                            <w:tcW w:w="4333" w:type="dxa"/>
                          </w:tcPr>
                          <w:p w14:paraId="3D54DFE1" w14:textId="77777777" w:rsidR="00D365A3" w:rsidRDefault="00D365A3">
                            <w:pPr>
                              <w:pStyle w:val="TableParagraph"/>
                              <w:spacing w:before="166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D54DFE2" w14:textId="77777777" w:rsidR="00D365A3" w:rsidRDefault="003273ED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3D54DFE4" w14:textId="77777777" w:rsidR="00D365A3" w:rsidRDefault="00D365A3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4DFA2" w14:textId="77777777" w:rsidR="00D365A3" w:rsidRDefault="00D365A3">
      <w:pPr>
        <w:rPr>
          <w:sz w:val="20"/>
        </w:rPr>
      </w:pPr>
    </w:p>
    <w:p w14:paraId="3D54DFA3" w14:textId="77777777" w:rsidR="00D365A3" w:rsidRDefault="00D365A3">
      <w:pPr>
        <w:rPr>
          <w:sz w:val="20"/>
        </w:rPr>
      </w:pPr>
    </w:p>
    <w:p w14:paraId="3D54DFA4" w14:textId="77777777" w:rsidR="00D365A3" w:rsidRDefault="003273ED">
      <w:pPr>
        <w:spacing w:before="11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4DFBB" wp14:editId="3D54DFBC">
                <wp:simplePos x="0" y="0"/>
                <wp:positionH relativeFrom="page">
                  <wp:posOffset>3519551</wp:posOffset>
                </wp:positionH>
                <wp:positionV relativeFrom="paragraph">
                  <wp:posOffset>177315</wp:posOffset>
                </wp:positionV>
                <wp:extent cx="350329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32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3295" h="7620">
                              <a:moveTo>
                                <a:pt x="350304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503041" y="7620"/>
                              </a:lnTo>
                              <a:lnTo>
                                <a:pt x="3503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F38F5" id="Graphic 8" o:spid="_x0000_s1026" style="position:absolute;margin-left:277.15pt;margin-top:13.95pt;width:275.8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32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" path="m3503041,l,,,7620r3503041,l35030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54DFA5" w14:textId="77777777" w:rsidR="00D365A3" w:rsidRDefault="00D365A3">
      <w:pPr>
        <w:rPr>
          <w:sz w:val="20"/>
        </w:rPr>
      </w:pPr>
    </w:p>
    <w:p w14:paraId="3D54DFA6" w14:textId="77777777" w:rsidR="00D365A3" w:rsidRDefault="003273ED">
      <w:pPr>
        <w:spacing w:before="207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54DFBD" wp14:editId="3D54DFBE">
                <wp:simplePos x="0" y="0"/>
                <wp:positionH relativeFrom="page">
                  <wp:posOffset>3518027</wp:posOffset>
                </wp:positionH>
                <wp:positionV relativeFrom="paragraph">
                  <wp:posOffset>302170</wp:posOffset>
                </wp:positionV>
                <wp:extent cx="350456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45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4565" h="7620">
                              <a:moveTo>
                                <a:pt x="350456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504565" y="7620"/>
                              </a:lnTo>
                              <a:lnTo>
                                <a:pt x="3504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BF59D" id="Graphic 9" o:spid="_x0000_s1026" style="position:absolute;margin-left:277pt;margin-top:23.8pt;width:275.9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45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" path="m3504565,l,,,7620r3504565,l35045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54DFA7" w14:textId="77777777" w:rsidR="00D365A3" w:rsidRDefault="00D365A3">
      <w:pPr>
        <w:rPr>
          <w:sz w:val="20"/>
        </w:rPr>
      </w:pPr>
    </w:p>
    <w:p w14:paraId="3D54DFA8" w14:textId="77777777" w:rsidR="00D365A3" w:rsidRDefault="00D365A3">
      <w:pPr>
        <w:spacing w:before="133"/>
        <w:rPr>
          <w:sz w:val="20"/>
        </w:rPr>
      </w:pPr>
    </w:p>
    <w:tbl>
      <w:tblPr>
        <w:tblStyle w:val="TableNormal"/>
        <w:tblW w:w="0" w:type="auto"/>
        <w:tblInd w:w="49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</w:tblGrid>
      <w:tr w:rsidR="00D365A3" w14:paraId="3D54DFAA" w14:textId="77777777">
        <w:trPr>
          <w:trHeight w:val="474"/>
        </w:trPr>
        <w:tc>
          <w:tcPr>
            <w:tcW w:w="5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FA9" w14:textId="77777777" w:rsidR="00D365A3" w:rsidRDefault="00D365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5A3" w14:paraId="3D54DFAC" w14:textId="77777777">
        <w:trPr>
          <w:trHeight w:val="455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FAB" w14:textId="77777777" w:rsidR="00D365A3" w:rsidRDefault="00D365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5A3" w14:paraId="3D54DFAE" w14:textId="77777777">
        <w:trPr>
          <w:trHeight w:val="450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FAD" w14:textId="77777777" w:rsidR="00D365A3" w:rsidRDefault="00D365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5A3" w14:paraId="3D54DFB0" w14:textId="77777777">
        <w:trPr>
          <w:trHeight w:val="1360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FAF" w14:textId="77777777" w:rsidR="00D365A3" w:rsidRDefault="00D365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54DFB1" w14:textId="77777777" w:rsidR="00D365A3" w:rsidRDefault="003273ED">
      <w:pPr>
        <w:spacing w:before="187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54DFBF" wp14:editId="3D54DFC0">
                <wp:simplePos x="0" y="0"/>
                <wp:positionH relativeFrom="page">
                  <wp:posOffset>3444875</wp:posOffset>
                </wp:positionH>
                <wp:positionV relativeFrom="paragraph">
                  <wp:posOffset>289559</wp:posOffset>
                </wp:positionV>
                <wp:extent cx="357632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63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6320" h="6350">
                              <a:moveTo>
                                <a:pt x="35761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76192" y="6096"/>
                              </a:lnTo>
                              <a:lnTo>
                                <a:pt x="3576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6065C" id="Graphic 10" o:spid="_x0000_s1026" style="position:absolute;margin-left:271.25pt;margin-top:22.8pt;width:281.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6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" path="m3576192,l,,,6096r3576192,l35761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54DFB2" w14:textId="77777777" w:rsidR="00D365A3" w:rsidRDefault="00D365A3">
      <w:pPr>
        <w:rPr>
          <w:sz w:val="20"/>
        </w:rPr>
      </w:pPr>
    </w:p>
    <w:p w14:paraId="3D54DFB3" w14:textId="77777777" w:rsidR="00D365A3" w:rsidRDefault="00D365A3">
      <w:pPr>
        <w:spacing w:before="22"/>
        <w:rPr>
          <w:sz w:val="20"/>
        </w:rPr>
      </w:pPr>
    </w:p>
    <w:p w14:paraId="3D54DFB4" w14:textId="77777777" w:rsidR="00D365A3" w:rsidRDefault="003273ED">
      <w:pPr>
        <w:pStyle w:val="Corpsdetexte"/>
        <w:ind w:left="352" w:right="89"/>
      </w:pP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proofErr w:type="gramStart"/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proofErr w:type="gramEnd"/>
      <w:r>
        <w:t xml:space="preserve"> to the person whose name appears on the official list of IATF certifying bodies.</w:t>
      </w:r>
    </w:p>
    <w:p w14:paraId="3D54DFB5" w14:textId="77777777" w:rsidR="00D365A3" w:rsidRDefault="003273ED">
      <w:pPr>
        <w:pStyle w:val="Corpsdetexte"/>
        <w:spacing w:before="1"/>
        <w:ind w:left="352"/>
      </w:pPr>
      <w:r>
        <w:t>(</w:t>
      </w:r>
      <w:proofErr w:type="gramStart"/>
      <w:r>
        <w:t>see</w:t>
      </w:r>
      <w:proofErr w:type="gramEnd"/>
      <w:r>
        <w:rPr>
          <w:spacing w:val="-5"/>
        </w:rPr>
        <w:t xml:space="preserve"> </w:t>
      </w:r>
      <w:hyperlink r:id="rId11">
        <w:r>
          <w:rPr>
            <w:color w:val="0461C1"/>
            <w:spacing w:val="-2"/>
            <w:u w:val="single" w:color="0461C1"/>
          </w:rPr>
          <w:t>www.iatfglobaloversight.org</w:t>
        </w:r>
      </w:hyperlink>
      <w:r>
        <w:rPr>
          <w:spacing w:val="-2"/>
        </w:rPr>
        <w:t>.)</w:t>
      </w:r>
    </w:p>
    <w:p w14:paraId="3D54DFB6" w14:textId="77777777" w:rsidR="00D365A3" w:rsidRDefault="003273ED">
      <w:pPr>
        <w:spacing w:before="78"/>
        <w:rPr>
          <w:b/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54DFC1" wp14:editId="3D54DFC2">
                <wp:simplePos x="0" y="0"/>
                <wp:positionH relativeFrom="page">
                  <wp:posOffset>590550</wp:posOffset>
                </wp:positionH>
                <wp:positionV relativeFrom="paragraph">
                  <wp:posOffset>222974</wp:posOffset>
                </wp:positionV>
                <wp:extent cx="6626859" cy="149542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149542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54DFE5" w14:textId="77777777" w:rsidR="00D365A3" w:rsidRDefault="003273ED">
                            <w:pPr>
                              <w:spacing w:before="22"/>
                              <w:ind w:left="10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88A7"/>
                                <w:sz w:val="28"/>
                              </w:rPr>
                              <w:t>Useful</w:t>
                            </w:r>
                            <w:r>
                              <w:rPr>
                                <w:b/>
                                <w:color w:val="2388A7"/>
                                <w:spacing w:val="-2"/>
                                <w:sz w:val="28"/>
                              </w:rPr>
                              <w:t xml:space="preserve"> information</w:t>
                            </w:r>
                          </w:p>
                          <w:p w14:paraId="3D54DFE6" w14:textId="77777777" w:rsidR="00D365A3" w:rsidRDefault="003273ED">
                            <w:pPr>
                              <w:spacing w:before="265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Detailed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procedure: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0461C1"/>
                                  <w:spacing w:val="-2"/>
                                  <w:sz w:val="20"/>
                                  <w:u w:val="single" w:color="0461C1"/>
                                </w:rPr>
                                <w:t>https://support.iatfadp.com/</w:t>
                              </w:r>
                            </w:hyperlink>
                          </w:p>
                          <w:p w14:paraId="3D54DFE7" w14:textId="77777777" w:rsidR="00D365A3" w:rsidRDefault="00D365A3">
                            <w:pPr>
                              <w:spacing w:before="40"/>
                              <w:rPr>
                                <w:sz w:val="20"/>
                              </w:rPr>
                            </w:pPr>
                          </w:p>
                          <w:p w14:paraId="3D54DFE8" w14:textId="5578706E" w:rsidR="00D365A3" w:rsidRDefault="003273ED">
                            <w:pPr>
                              <w:spacing w:line="259" w:lineRule="auto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training/examination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procedure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IATF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16949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third-party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auditors: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IATF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DB3DE0" w:rsidRPr="00DB3DE0">
                              <w:rPr>
                                <w:sz w:val="20"/>
                                <w:lang w:val="fr-FR"/>
                              </w:rPr>
                              <w:t>CB COMMUNIQUE # 2024-005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0"/>
                              </w:rPr>
                              <w:t xml:space="preserve">, as well as any updates or new related documents published on the </w:t>
                            </w:r>
                            <w:hyperlink r:id="rId13">
                              <w:r>
                                <w:rPr>
                                  <w:color w:val="0461C1"/>
                                  <w:sz w:val="20"/>
                                  <w:u w:val="single" w:color="0461C1"/>
                                </w:rPr>
                                <w:t>www.iatfglobaloversight.org</w:t>
                              </w:r>
                            </w:hyperlink>
                            <w:r>
                              <w:rPr>
                                <w:color w:val="0461C1"/>
                                <w:sz w:val="20"/>
                                <w:u w:val="single" w:color="0461C1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website.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4DFC1" id="Textbox 11" o:spid="_x0000_s1027" type="#_x0000_t202" style="position:absolute;margin-left:46.5pt;margin-top:17.55pt;width:521.8pt;height:117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" filled="f" strokeweight=".16936mm">
                <v:path arrowok="t"/>
                <v:textbox inset="0,0,0,0">
                  <w:txbxContent>
                    <w:p w14:paraId="3D54DFE5" w14:textId="77777777" w:rsidR="00D365A3" w:rsidRDefault="003273ED">
                      <w:pPr>
                        <w:spacing w:before="22"/>
                        <w:ind w:left="10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388A7"/>
                          <w:sz w:val="28"/>
                        </w:rPr>
                        <w:t>Useful</w:t>
                      </w:r>
                      <w:r>
                        <w:rPr>
                          <w:b/>
                          <w:color w:val="2388A7"/>
                          <w:spacing w:val="-2"/>
                          <w:sz w:val="28"/>
                        </w:rPr>
                        <w:t xml:space="preserve"> information</w:t>
                      </w:r>
                    </w:p>
                    <w:p w14:paraId="3D54DFE6" w14:textId="77777777" w:rsidR="00D365A3" w:rsidRDefault="003273ED">
                      <w:pPr>
                        <w:spacing w:before="265"/>
                        <w:ind w:left="10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Detailed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ADP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registration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procedure: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hyperlink r:id="rId14">
                        <w:r>
                          <w:rPr>
                            <w:color w:val="0461C1"/>
                            <w:spacing w:val="-2"/>
                            <w:sz w:val="20"/>
                            <w:u w:val="single" w:color="0461C1"/>
                          </w:rPr>
                          <w:t>https://support.iatfadp.com/</w:t>
                        </w:r>
                      </w:hyperlink>
                    </w:p>
                    <w:p w14:paraId="3D54DFE7" w14:textId="77777777" w:rsidR="00D365A3" w:rsidRDefault="00D365A3">
                      <w:pPr>
                        <w:spacing w:before="40"/>
                        <w:rPr>
                          <w:sz w:val="20"/>
                        </w:rPr>
                      </w:pPr>
                    </w:p>
                    <w:p w14:paraId="3D54DFE8" w14:textId="5578706E" w:rsidR="00D365A3" w:rsidRDefault="003273ED">
                      <w:pPr>
                        <w:spacing w:line="259" w:lineRule="auto"/>
                        <w:ind w:left="10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Information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training/examination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procedure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new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IATF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16949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third-party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auditors: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IATF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="00DB3DE0" w:rsidRPr="00DB3DE0">
                        <w:rPr>
                          <w:sz w:val="20"/>
                          <w:lang w:val="fr-FR"/>
                        </w:rPr>
                        <w:t>CB COMMUNIQUE # 2024-005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</w:rPr>
                        <w:t xml:space="preserve">, as well as any updates or new related documents published on the </w:t>
                      </w:r>
                      <w:hyperlink r:id="rId15">
                        <w:r>
                          <w:rPr>
                            <w:color w:val="0461C1"/>
                            <w:sz w:val="20"/>
                            <w:u w:val="single" w:color="0461C1"/>
                          </w:rPr>
                          <w:t>www.iatfglobaloversight.org</w:t>
                        </w:r>
                      </w:hyperlink>
                      <w:r>
                        <w:rPr>
                          <w:color w:val="0461C1"/>
                          <w:sz w:val="20"/>
                          <w:u w:val="single" w:color="0461C1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website.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365A3">
      <w:pgSz w:w="11920" w:h="16850"/>
      <w:pgMar w:top="1580" w:right="440" w:bottom="1060" w:left="500" w:header="388" w:footer="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4DFC9" w14:textId="77777777" w:rsidR="00B72295" w:rsidRDefault="003273ED">
      <w:r>
        <w:separator/>
      </w:r>
    </w:p>
  </w:endnote>
  <w:endnote w:type="continuationSeparator" w:id="0">
    <w:p w14:paraId="3D54DFCB" w14:textId="77777777" w:rsidR="00B72295" w:rsidRDefault="0032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DFC4" w14:textId="77777777" w:rsidR="00D365A3" w:rsidRDefault="003273ED">
    <w:pPr>
      <w:pStyle w:val="Corpsdetexte"/>
      <w:spacing w:line="14" w:lineRule="auto"/>
      <w:rPr>
        <w:b w:val="0"/>
      </w:rPr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3D54DFCB" wp14:editId="17CCF855">
              <wp:simplePos x="0" y="0"/>
              <wp:positionH relativeFrom="page">
                <wp:posOffset>525780</wp:posOffset>
              </wp:positionH>
              <wp:positionV relativeFrom="page">
                <wp:posOffset>9997440</wp:posOffset>
              </wp:positionV>
              <wp:extent cx="2247900" cy="257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4DFEB" w14:textId="6D679507" w:rsidR="00D365A3" w:rsidRDefault="003273ED">
                          <w:pPr>
                            <w:spacing w:before="15"/>
                            <w:ind w:left="20" w:right="18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IATF_EN_</w:t>
                          </w:r>
                          <w:r>
                            <w:rPr>
                              <w:rFonts w:ascii="Arial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REGISTRATION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_V</w:t>
                          </w:r>
                          <w:r w:rsidR="007A54B7">
                            <w:rPr>
                              <w:rFonts w:ascii="Arial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Part </w:t>
                          </w:r>
                          <w:r w:rsidR="007A54B7">
                            <w:rPr>
                              <w:rFonts w:ascii="Arial"/>
                              <w:sz w:val="16"/>
                            </w:rPr>
                            <w:t xml:space="preserve">2 </w:t>
                          </w:r>
                          <w:r w:rsidR="007A54B7">
                            <w:rPr>
                              <w:rFonts w:ascii="Arial"/>
                              <w:spacing w:val="-2"/>
                              <w:sz w:val="16"/>
                            </w:rPr>
                            <w:t>22-04-2025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54DFC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1.4pt;margin-top:787.2pt;width:177pt;height:20.25pt;z-index:-15846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" filled="f" stroked="f">
              <v:path arrowok="t"/>
              <v:textbox inset="0,0,0,0">
                <w:txbxContent>
                  <w:p w14:paraId="3D54DFEB" w14:textId="6D679507" w:rsidR="00D365A3" w:rsidRDefault="003273ED">
                    <w:pPr>
                      <w:spacing w:before="15"/>
                      <w:ind w:left="20" w:right="18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IATF_EN_</w:t>
                    </w:r>
                    <w:r>
                      <w:rPr>
                        <w:rFonts w:ascii="Arial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REGISTRATION</w:t>
                    </w:r>
                    <w:r>
                      <w:rPr>
                        <w:rFonts w:asci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FORM</w:t>
                    </w:r>
                    <w:r>
                      <w:rPr>
                        <w:rFonts w:asci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_V</w:t>
                    </w:r>
                    <w:r w:rsidR="007A54B7">
                      <w:rPr>
                        <w:rFonts w:ascii="Arial"/>
                        <w:sz w:val="16"/>
                      </w:rPr>
                      <w:t>10</w:t>
                    </w:r>
                    <w:r>
                      <w:rPr>
                        <w:rFonts w:asci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Part </w:t>
                    </w:r>
                    <w:r w:rsidR="007A54B7">
                      <w:rPr>
                        <w:rFonts w:ascii="Arial"/>
                        <w:sz w:val="16"/>
                      </w:rPr>
                      <w:t xml:space="preserve">2 </w:t>
                    </w:r>
                    <w:r w:rsidR="007A54B7">
                      <w:rPr>
                        <w:rFonts w:ascii="Arial"/>
                        <w:spacing w:val="-2"/>
                        <w:sz w:val="16"/>
                      </w:rPr>
                      <w:t>22-04-2025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3D54DFCD" wp14:editId="3D54DFCE">
              <wp:simplePos x="0" y="0"/>
              <wp:positionH relativeFrom="page">
                <wp:posOffset>6604254</wp:posOffset>
              </wp:positionH>
              <wp:positionV relativeFrom="page">
                <wp:posOffset>10000508</wp:posOffset>
              </wp:positionV>
              <wp:extent cx="43497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4DFEC" w14:textId="4345428B" w:rsidR="00D365A3" w:rsidRDefault="003273ED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7A54B7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7A54B7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4DFCD" id="Textbox 5" o:spid="_x0000_s1030" type="#_x0000_t202" style="position:absolute;margin-left:520pt;margin-top:787.45pt;width:34.25pt;height:11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" filled="f" stroked="f">
              <v:path arrowok="t"/>
              <v:textbox inset="0,0,0,0">
                <w:txbxContent>
                  <w:p w14:paraId="3D54DFEC" w14:textId="4345428B" w:rsidR="00D365A3" w:rsidRDefault="003273ED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7A54B7">
                      <w:rPr>
                        <w:rFonts w:ascii="Arial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7A54B7">
                      <w:rPr>
                        <w:rFonts w:ascii="Arial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4DFC5" w14:textId="77777777" w:rsidR="00B72295" w:rsidRDefault="003273ED">
      <w:r>
        <w:separator/>
      </w:r>
    </w:p>
  </w:footnote>
  <w:footnote w:type="continuationSeparator" w:id="0">
    <w:p w14:paraId="3D54DFC7" w14:textId="77777777" w:rsidR="00B72295" w:rsidRDefault="0032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DFC3" w14:textId="77777777" w:rsidR="00D365A3" w:rsidRDefault="003273ED">
    <w:pPr>
      <w:pStyle w:val="Corpsdetexte"/>
      <w:spacing w:line="14" w:lineRule="auto"/>
      <w:rPr>
        <w:b w:val="0"/>
      </w:rPr>
    </w:pPr>
    <w:r>
      <w:rPr>
        <w:noProof/>
        <w:lang w:val="fr-FR" w:eastAsia="fr-FR"/>
      </w:rPr>
      <w:drawing>
        <wp:anchor distT="0" distB="0" distL="0" distR="0" simplePos="0" relativeHeight="487468544" behindDoc="1" locked="0" layoutInCell="1" allowOverlap="1" wp14:anchorId="3D54DFC5" wp14:editId="3D54DFC6">
          <wp:simplePos x="0" y="0"/>
          <wp:positionH relativeFrom="page">
            <wp:posOffset>6243320</wp:posOffset>
          </wp:positionH>
          <wp:positionV relativeFrom="page">
            <wp:posOffset>246379</wp:posOffset>
          </wp:positionV>
          <wp:extent cx="734059" cy="5985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059" cy="598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0" distR="0" simplePos="0" relativeHeight="487469056" behindDoc="1" locked="0" layoutInCell="1" allowOverlap="1" wp14:anchorId="3D54DFC7" wp14:editId="3D54DFC8">
          <wp:simplePos x="0" y="0"/>
          <wp:positionH relativeFrom="page">
            <wp:posOffset>540384</wp:posOffset>
          </wp:positionH>
          <wp:positionV relativeFrom="page">
            <wp:posOffset>281279</wp:posOffset>
          </wp:positionV>
          <wp:extent cx="761365" cy="5832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365" cy="583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3D54DFC9" wp14:editId="3D54DFCA">
              <wp:simplePos x="0" y="0"/>
              <wp:positionH relativeFrom="page">
                <wp:posOffset>1813305</wp:posOffset>
              </wp:positionH>
              <wp:positionV relativeFrom="page">
                <wp:posOffset>354583</wp:posOffset>
              </wp:positionV>
              <wp:extent cx="4011295" cy="48958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1295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4DFE9" w14:textId="77777777" w:rsidR="00D365A3" w:rsidRDefault="003273ED">
                          <w:pPr>
                            <w:spacing w:line="365" w:lineRule="exact"/>
                            <w:ind w:left="3" w:right="3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IATF</w:t>
                          </w:r>
                          <w:r>
                            <w:rPr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16949: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2016</w:t>
                          </w:r>
                          <w:r>
                            <w:rPr>
                              <w:spacing w:val="-6"/>
                              <w:sz w:val="3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32"/>
                            </w:rPr>
                            <w:t>3</w:t>
                          </w:r>
                          <w:r>
                            <w:rPr>
                              <w:sz w:val="32"/>
                              <w:vertAlign w:val="superscript"/>
                            </w:rPr>
                            <w:t>rd</w:t>
                          </w:r>
                          <w:proofErr w:type="gramEnd"/>
                          <w:r>
                            <w:rPr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Party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New</w:t>
                          </w:r>
                          <w:r>
                            <w:rPr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Auditor</w:t>
                          </w:r>
                          <w:r>
                            <w:rPr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Training</w:t>
                          </w:r>
                        </w:p>
                        <w:p w14:paraId="3D54DFEA" w14:textId="77777777" w:rsidR="00D365A3" w:rsidRDefault="003273ED">
                          <w:pPr>
                            <w:ind w:left="3"/>
                            <w:jc w:val="center"/>
                            <w:rPr>
                              <w:sz w:val="32"/>
                            </w:rPr>
                          </w:pPr>
                          <w:proofErr w:type="gramStart"/>
                          <w:r>
                            <w:rPr>
                              <w:sz w:val="32"/>
                            </w:rPr>
                            <w:t>and</w:t>
                          </w:r>
                          <w:proofErr w:type="gramEnd"/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examination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4DFC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42.8pt;margin-top:27.9pt;width:315.85pt;height:38.5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" filled="f" stroked="f">
              <v:path arrowok="t"/>
              <v:textbox inset="0,0,0,0">
                <w:txbxContent>
                  <w:p w14:paraId="3D54DFE9" w14:textId="77777777" w:rsidR="00D365A3" w:rsidRDefault="003273ED">
                    <w:pPr>
                      <w:spacing w:line="365" w:lineRule="exact"/>
                      <w:ind w:left="3" w:right="3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IATF</w:t>
                    </w:r>
                    <w:r>
                      <w:rPr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16949: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2016</w:t>
                    </w:r>
                    <w:r>
                      <w:rPr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3</w:t>
                    </w:r>
                    <w:r>
                      <w:rPr>
                        <w:sz w:val="32"/>
                        <w:vertAlign w:val="superscript"/>
                      </w:rPr>
                      <w:t>rd</w:t>
                    </w:r>
                    <w:r>
                      <w:rPr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Party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New</w:t>
                    </w:r>
                    <w:r>
                      <w:rPr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Auditor</w:t>
                    </w:r>
                    <w:r>
                      <w:rPr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Training</w:t>
                    </w:r>
                  </w:p>
                  <w:p w14:paraId="3D54DFEA" w14:textId="77777777" w:rsidR="00D365A3" w:rsidRDefault="003273ED">
                    <w:pPr>
                      <w:ind w:left="3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and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examination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D0DC6"/>
    <w:multiLevelType w:val="hybridMultilevel"/>
    <w:tmpl w:val="1C9007DA"/>
    <w:lvl w:ilvl="0" w:tplc="ADA296E4">
      <w:numFmt w:val="bullet"/>
      <w:lvlText w:val="-"/>
      <w:lvlJc w:val="left"/>
      <w:pPr>
        <w:ind w:left="686" w:hanging="33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38D16E">
      <w:numFmt w:val="bullet"/>
      <w:lvlText w:val="•"/>
      <w:lvlJc w:val="left"/>
      <w:pPr>
        <w:ind w:left="1709" w:hanging="335"/>
      </w:pPr>
      <w:rPr>
        <w:rFonts w:hint="default"/>
        <w:lang w:val="en-US" w:eastAsia="en-US" w:bidi="ar-SA"/>
      </w:rPr>
    </w:lvl>
    <w:lvl w:ilvl="2" w:tplc="E9BA31AC">
      <w:numFmt w:val="bullet"/>
      <w:lvlText w:val="•"/>
      <w:lvlJc w:val="left"/>
      <w:pPr>
        <w:ind w:left="2738" w:hanging="335"/>
      </w:pPr>
      <w:rPr>
        <w:rFonts w:hint="default"/>
        <w:lang w:val="en-US" w:eastAsia="en-US" w:bidi="ar-SA"/>
      </w:rPr>
    </w:lvl>
    <w:lvl w:ilvl="3" w:tplc="E454EF4A">
      <w:numFmt w:val="bullet"/>
      <w:lvlText w:val="•"/>
      <w:lvlJc w:val="left"/>
      <w:pPr>
        <w:ind w:left="3767" w:hanging="335"/>
      </w:pPr>
      <w:rPr>
        <w:rFonts w:hint="default"/>
        <w:lang w:val="en-US" w:eastAsia="en-US" w:bidi="ar-SA"/>
      </w:rPr>
    </w:lvl>
    <w:lvl w:ilvl="4" w:tplc="80BAD238">
      <w:numFmt w:val="bullet"/>
      <w:lvlText w:val="•"/>
      <w:lvlJc w:val="left"/>
      <w:pPr>
        <w:ind w:left="4796" w:hanging="335"/>
      </w:pPr>
      <w:rPr>
        <w:rFonts w:hint="default"/>
        <w:lang w:val="en-US" w:eastAsia="en-US" w:bidi="ar-SA"/>
      </w:rPr>
    </w:lvl>
    <w:lvl w:ilvl="5" w:tplc="446C3EEE">
      <w:numFmt w:val="bullet"/>
      <w:lvlText w:val="•"/>
      <w:lvlJc w:val="left"/>
      <w:pPr>
        <w:ind w:left="5825" w:hanging="335"/>
      </w:pPr>
      <w:rPr>
        <w:rFonts w:hint="default"/>
        <w:lang w:val="en-US" w:eastAsia="en-US" w:bidi="ar-SA"/>
      </w:rPr>
    </w:lvl>
    <w:lvl w:ilvl="6" w:tplc="B650CA52">
      <w:numFmt w:val="bullet"/>
      <w:lvlText w:val="•"/>
      <w:lvlJc w:val="left"/>
      <w:pPr>
        <w:ind w:left="6854" w:hanging="335"/>
      </w:pPr>
      <w:rPr>
        <w:rFonts w:hint="default"/>
        <w:lang w:val="en-US" w:eastAsia="en-US" w:bidi="ar-SA"/>
      </w:rPr>
    </w:lvl>
    <w:lvl w:ilvl="7" w:tplc="1F6E1AE4">
      <w:numFmt w:val="bullet"/>
      <w:lvlText w:val="•"/>
      <w:lvlJc w:val="left"/>
      <w:pPr>
        <w:ind w:left="7883" w:hanging="335"/>
      </w:pPr>
      <w:rPr>
        <w:rFonts w:hint="default"/>
        <w:lang w:val="en-US" w:eastAsia="en-US" w:bidi="ar-SA"/>
      </w:rPr>
    </w:lvl>
    <w:lvl w:ilvl="8" w:tplc="0A4C7CC2">
      <w:numFmt w:val="bullet"/>
      <w:lvlText w:val="•"/>
      <w:lvlJc w:val="left"/>
      <w:pPr>
        <w:ind w:left="8912" w:hanging="335"/>
      </w:pPr>
      <w:rPr>
        <w:rFonts w:hint="default"/>
        <w:lang w:val="en-US" w:eastAsia="en-US" w:bidi="ar-SA"/>
      </w:rPr>
    </w:lvl>
  </w:abstractNum>
  <w:abstractNum w:abstractNumId="1" w15:restartNumberingAfterBreak="0">
    <w:nsid w:val="7C081E29"/>
    <w:multiLevelType w:val="hybridMultilevel"/>
    <w:tmpl w:val="9DC642B4"/>
    <w:lvl w:ilvl="0" w:tplc="8822EF2C">
      <w:numFmt w:val="bullet"/>
      <w:lvlText w:val="-"/>
      <w:lvlJc w:val="left"/>
      <w:pPr>
        <w:ind w:left="83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7BEBBA0">
      <w:numFmt w:val="bullet"/>
      <w:lvlText w:val="•"/>
      <w:lvlJc w:val="left"/>
      <w:pPr>
        <w:ind w:left="1853" w:hanging="361"/>
      </w:pPr>
      <w:rPr>
        <w:rFonts w:hint="default"/>
        <w:lang w:val="en-US" w:eastAsia="en-US" w:bidi="ar-SA"/>
      </w:rPr>
    </w:lvl>
    <w:lvl w:ilvl="2" w:tplc="822AE5E2">
      <w:numFmt w:val="bullet"/>
      <w:lvlText w:val="•"/>
      <w:lvlJc w:val="left"/>
      <w:pPr>
        <w:ind w:left="2866" w:hanging="361"/>
      </w:pPr>
      <w:rPr>
        <w:rFonts w:hint="default"/>
        <w:lang w:val="en-US" w:eastAsia="en-US" w:bidi="ar-SA"/>
      </w:rPr>
    </w:lvl>
    <w:lvl w:ilvl="3" w:tplc="8A5C884A">
      <w:numFmt w:val="bullet"/>
      <w:lvlText w:val="•"/>
      <w:lvlJc w:val="left"/>
      <w:pPr>
        <w:ind w:left="3879" w:hanging="361"/>
      </w:pPr>
      <w:rPr>
        <w:rFonts w:hint="default"/>
        <w:lang w:val="en-US" w:eastAsia="en-US" w:bidi="ar-SA"/>
      </w:rPr>
    </w:lvl>
    <w:lvl w:ilvl="4" w:tplc="F1A6F08E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2C2ABBD2">
      <w:numFmt w:val="bullet"/>
      <w:lvlText w:val="•"/>
      <w:lvlJc w:val="left"/>
      <w:pPr>
        <w:ind w:left="5905" w:hanging="361"/>
      </w:pPr>
      <w:rPr>
        <w:rFonts w:hint="default"/>
        <w:lang w:val="en-US" w:eastAsia="en-US" w:bidi="ar-SA"/>
      </w:rPr>
    </w:lvl>
    <w:lvl w:ilvl="6" w:tplc="DC4841D6">
      <w:numFmt w:val="bullet"/>
      <w:lvlText w:val="•"/>
      <w:lvlJc w:val="left"/>
      <w:pPr>
        <w:ind w:left="6918" w:hanging="361"/>
      </w:pPr>
      <w:rPr>
        <w:rFonts w:hint="default"/>
        <w:lang w:val="en-US" w:eastAsia="en-US" w:bidi="ar-SA"/>
      </w:rPr>
    </w:lvl>
    <w:lvl w:ilvl="7" w:tplc="FBE2B980">
      <w:numFmt w:val="bullet"/>
      <w:lvlText w:val="•"/>
      <w:lvlJc w:val="left"/>
      <w:pPr>
        <w:ind w:left="7931" w:hanging="361"/>
      </w:pPr>
      <w:rPr>
        <w:rFonts w:hint="default"/>
        <w:lang w:val="en-US" w:eastAsia="en-US" w:bidi="ar-SA"/>
      </w:rPr>
    </w:lvl>
    <w:lvl w:ilvl="8" w:tplc="0C068346">
      <w:numFmt w:val="bullet"/>
      <w:lvlText w:val="•"/>
      <w:lvlJc w:val="left"/>
      <w:pPr>
        <w:ind w:left="894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A3"/>
    <w:rsid w:val="003273ED"/>
    <w:rsid w:val="00751F99"/>
    <w:rsid w:val="007A54B7"/>
    <w:rsid w:val="00B72295"/>
    <w:rsid w:val="00D365A3"/>
    <w:rsid w:val="00DB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4DF5D"/>
  <w15:docId w15:val="{11A6B8F6-A232-4255-A15B-616D2C21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323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"/>
    <w:qFormat/>
    <w:pPr>
      <w:ind w:left="3"/>
      <w:jc w:val="center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3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A54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54B7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A54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54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rsight@iatf-france.fr" TargetMode="External"/><Relationship Id="rId13" Type="http://schemas.openxmlformats.org/officeDocument/2006/relationships/hyperlink" Target="http://www.iatfglobaloversight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bienne.motreff@euro-symbiose.fr" TargetMode="External"/><Relationship Id="rId12" Type="http://schemas.openxmlformats.org/officeDocument/2006/relationships/hyperlink" Target="https://support.iatfadp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atfglobaloversight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atfglobaloversight.org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support.iatfadp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Fabienne MOTREFF</cp:lastModifiedBy>
  <cp:revision>3</cp:revision>
  <dcterms:created xsi:type="dcterms:W3CDTF">2025-04-22T13:42:00Z</dcterms:created>
  <dcterms:modified xsi:type="dcterms:W3CDTF">2025-04-22T13:48:00Z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pour Microsoft 365</vt:lpwstr>
  </property>
</Properties>
</file>